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27D0D" w:rsidP="00027D0D" w14:paraId="39559B68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666D04">
        <w:rPr>
          <w:b/>
        </w:rPr>
        <w:t>60</w:t>
      </w:r>
      <w:r w:rsidR="003256DF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027D0D" w:rsidP="00027D0D" w14:paraId="2437C7D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27D0D" w14:paraId="17F8E270" w14:textId="0AFA3B88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3026A">
        <w:t>1</w:t>
      </w:r>
      <w:r w:rsidR="003256DF">
        <w:t>4</w:t>
      </w:r>
      <w:r w:rsidR="008C2561">
        <w:t>.</w:t>
      </w:r>
      <w:r w:rsidR="00461878">
        <w:t>0</w:t>
      </w:r>
      <w:r w:rsidR="003256DF">
        <w:t>9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3256DF">
        <w:t>22</w:t>
      </w:r>
      <w:r w:rsidRPr="000727D4">
        <w:t>.</w:t>
      </w:r>
      <w:r w:rsidR="003256DF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3256DF">
        <w:t>22</w:t>
      </w:r>
      <w:r w:rsidRPr="000727D4">
        <w:t>.</w:t>
      </w:r>
      <w:r w:rsidR="00F3026A">
        <w:t>1</w:t>
      </w:r>
      <w:r w:rsidR="003256DF">
        <w:t>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A3061E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027D0D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3026A">
        <w:rPr>
          <w:sz w:val="24"/>
          <w:szCs w:val="24"/>
        </w:rPr>
        <w:t>1</w:t>
      </w:r>
      <w:r w:rsidR="003256DF">
        <w:rPr>
          <w:sz w:val="24"/>
          <w:szCs w:val="24"/>
        </w:rPr>
        <w:t>4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3256DF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D5DF6F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027D0D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C76481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500C2" w:rsidR="009500C2">
        <w:rPr>
          <w:bCs/>
          <w:color w:val="000000"/>
        </w:rPr>
        <w:t>0412365400765006032420111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0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8D9378D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7D0D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256D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C7A70"/>
    <w:rsid w:val="007D6D0B"/>
    <w:rsid w:val="007F7183"/>
    <w:rsid w:val="00814299"/>
    <w:rsid w:val="00814A04"/>
    <w:rsid w:val="008C2561"/>
    <w:rsid w:val="009029AA"/>
    <w:rsid w:val="00904083"/>
    <w:rsid w:val="009500C2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3026A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